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8B" w:rsidRPr="009563D7" w:rsidRDefault="0071298B" w:rsidP="0071298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71298B" w:rsidRPr="0071298B" w:rsidRDefault="0071298B" w:rsidP="00F1182A">
      <w:pPr>
        <w:pStyle w:val="SemEspaamento"/>
        <w:shd w:val="clear" w:color="auto" w:fill="EEECE1" w:themeFill="background2"/>
        <w:jc w:val="center"/>
        <w:rPr>
          <w:b/>
          <w:sz w:val="18"/>
          <w:szCs w:val="18"/>
        </w:rPr>
      </w:pPr>
      <w:r w:rsidRPr="0071298B">
        <w:rPr>
          <w:b/>
          <w:sz w:val="18"/>
          <w:szCs w:val="18"/>
        </w:rPr>
        <w:t>AVISO DE LICITAÇÃO</w:t>
      </w:r>
      <w:r w:rsidRPr="0071298B">
        <w:rPr>
          <w:b/>
          <w:sz w:val="18"/>
          <w:szCs w:val="18"/>
        </w:rPr>
        <w:t xml:space="preserve"> - </w:t>
      </w:r>
      <w:r w:rsidRPr="0071298B">
        <w:rPr>
          <w:b/>
          <w:sz w:val="18"/>
          <w:szCs w:val="18"/>
          <w:highlight w:val="lightGray"/>
        </w:rPr>
        <w:t>PREGÃO PRESENCIAL Nº. 004/2018</w:t>
      </w:r>
      <w:r w:rsidRPr="0071298B">
        <w:rPr>
          <w:b/>
          <w:sz w:val="18"/>
          <w:szCs w:val="18"/>
        </w:rPr>
        <w:t xml:space="preserve"> - </w:t>
      </w:r>
      <w:r w:rsidRPr="0071298B">
        <w:rPr>
          <w:b/>
          <w:sz w:val="18"/>
          <w:szCs w:val="18"/>
        </w:rPr>
        <w:t>EXCLUSIVO PARA MEI/ME/EPP (LC 147/2014).</w:t>
      </w:r>
    </w:p>
    <w:p w:rsidR="0071298B" w:rsidRPr="0071298B" w:rsidRDefault="0071298B" w:rsidP="0071298B">
      <w:pPr>
        <w:pStyle w:val="SemEspaamento"/>
        <w:jc w:val="both"/>
        <w:rPr>
          <w:sz w:val="18"/>
          <w:szCs w:val="18"/>
        </w:rPr>
      </w:pPr>
      <w:r w:rsidRPr="0071298B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a contratação de empresa especializada para desenvolvimento e manutenção de um novo website para o município, conforme solicitação do Gabinete.</w:t>
      </w:r>
      <w:r>
        <w:rPr>
          <w:sz w:val="18"/>
          <w:szCs w:val="18"/>
        </w:rPr>
        <w:t xml:space="preserve"> </w:t>
      </w:r>
      <w:r w:rsidRPr="0071298B">
        <w:rPr>
          <w:sz w:val="18"/>
          <w:szCs w:val="18"/>
        </w:rPr>
        <w:t>A realização do pregão presencial será no dia: 20/02/2018 a partir das 09h00min, na sede da Prefeitura Municipal, localizada à Rua Paraná, nº. 983 – Centro, em nosso Município. O valor total estimado para tal aquisição será de R$ 20.350,00 (vinte mil trezentos e cinquenta reais).</w:t>
      </w:r>
      <w:r>
        <w:rPr>
          <w:sz w:val="18"/>
          <w:szCs w:val="18"/>
        </w:rPr>
        <w:t xml:space="preserve"> </w:t>
      </w:r>
      <w:r w:rsidRPr="0071298B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</w:t>
      </w:r>
      <w:r>
        <w:rPr>
          <w:sz w:val="18"/>
          <w:szCs w:val="18"/>
        </w:rPr>
        <w:t xml:space="preserve"> </w:t>
      </w:r>
      <w:hyperlink r:id="rId5" w:history="1">
        <w:r w:rsidRPr="006F6109">
          <w:rPr>
            <w:rStyle w:val="Hyperlink"/>
            <w:sz w:val="18"/>
            <w:szCs w:val="18"/>
          </w:rPr>
          <w:t>www.ribeiraodopinhal.pr.gov.br</w:t>
        </w:r>
      </w:hyperlink>
      <w:r w:rsidRPr="0071298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1298B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71298B">
        <w:rPr>
          <w:sz w:val="18"/>
          <w:szCs w:val="18"/>
        </w:rPr>
        <w:t>Ribeirão do Pinhal, 31 de janeiro de 2018.</w:t>
      </w:r>
      <w:r>
        <w:rPr>
          <w:sz w:val="18"/>
          <w:szCs w:val="18"/>
        </w:rPr>
        <w:t xml:space="preserve"> </w:t>
      </w:r>
      <w:proofErr w:type="spellStart"/>
      <w:r w:rsidRPr="0071298B">
        <w:rPr>
          <w:sz w:val="18"/>
          <w:szCs w:val="18"/>
        </w:rPr>
        <w:t>Fayçal</w:t>
      </w:r>
      <w:proofErr w:type="spellEnd"/>
      <w:r w:rsidRPr="0071298B">
        <w:rPr>
          <w:sz w:val="18"/>
          <w:szCs w:val="18"/>
        </w:rPr>
        <w:t xml:space="preserve"> </w:t>
      </w:r>
      <w:proofErr w:type="spellStart"/>
      <w:r w:rsidRPr="0071298B">
        <w:rPr>
          <w:sz w:val="18"/>
          <w:szCs w:val="18"/>
        </w:rPr>
        <w:t>Melhem</w:t>
      </w:r>
      <w:proofErr w:type="spellEnd"/>
      <w:r w:rsidRPr="0071298B">
        <w:rPr>
          <w:sz w:val="18"/>
          <w:szCs w:val="18"/>
        </w:rPr>
        <w:t xml:space="preserve"> </w:t>
      </w:r>
      <w:proofErr w:type="spellStart"/>
      <w:r w:rsidRPr="0071298B">
        <w:rPr>
          <w:sz w:val="18"/>
          <w:szCs w:val="18"/>
        </w:rPr>
        <w:t>Chamma</w:t>
      </w:r>
      <w:proofErr w:type="spellEnd"/>
      <w:r w:rsidRPr="0071298B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71298B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71298B" w:rsidRPr="0071298B" w:rsidRDefault="0071298B" w:rsidP="0071298B">
      <w:pPr>
        <w:pStyle w:val="SemEspaamento"/>
        <w:jc w:val="both"/>
        <w:rPr>
          <w:sz w:val="18"/>
          <w:szCs w:val="18"/>
        </w:rPr>
      </w:pPr>
    </w:p>
    <w:p w:rsidR="0071298B" w:rsidRPr="0071298B" w:rsidRDefault="0071298B" w:rsidP="0071298B">
      <w:pPr>
        <w:pStyle w:val="SemEspaamento"/>
        <w:jc w:val="both"/>
        <w:rPr>
          <w:sz w:val="18"/>
          <w:szCs w:val="18"/>
        </w:rPr>
      </w:pPr>
    </w:p>
    <w:p w:rsidR="0071298B" w:rsidRPr="0071298B" w:rsidRDefault="0071298B" w:rsidP="0071298B">
      <w:pPr>
        <w:pStyle w:val="SemEspaamento"/>
        <w:jc w:val="both"/>
        <w:rPr>
          <w:sz w:val="18"/>
          <w:szCs w:val="18"/>
        </w:rPr>
      </w:pPr>
    </w:p>
    <w:p w:rsidR="0071298B" w:rsidRPr="00E01892" w:rsidRDefault="0071298B" w:rsidP="0071298B">
      <w:pPr>
        <w:pStyle w:val="SemEspaamento"/>
        <w:rPr>
          <w:sz w:val="18"/>
          <w:szCs w:val="18"/>
        </w:rPr>
      </w:pPr>
    </w:p>
    <w:p w:rsidR="0071298B" w:rsidRPr="00E01892" w:rsidRDefault="0071298B" w:rsidP="0071298B">
      <w:pPr>
        <w:pStyle w:val="SemEspaamento"/>
        <w:rPr>
          <w:sz w:val="18"/>
          <w:szCs w:val="18"/>
        </w:rPr>
      </w:pPr>
      <w:bookmarkStart w:id="0" w:name="_GoBack"/>
      <w:bookmarkEnd w:id="0"/>
    </w:p>
    <w:p w:rsidR="0071298B" w:rsidRPr="00E01892" w:rsidRDefault="0071298B" w:rsidP="0071298B">
      <w:pPr>
        <w:pStyle w:val="SemEspaamento"/>
        <w:rPr>
          <w:sz w:val="18"/>
          <w:szCs w:val="18"/>
        </w:rPr>
      </w:pPr>
    </w:p>
    <w:p w:rsidR="0071298B" w:rsidRDefault="0071298B" w:rsidP="0071298B"/>
    <w:p w:rsidR="0071298B" w:rsidRDefault="0071298B" w:rsidP="0071298B"/>
    <w:p w:rsidR="0071298B" w:rsidRDefault="0071298B" w:rsidP="0071298B"/>
    <w:p w:rsidR="00C45B52" w:rsidRDefault="00C45B52"/>
    <w:sectPr w:rsidR="00C45B52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F1182A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F1182A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F1182A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F1182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9D6EF14" wp14:editId="459EDB1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F1182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F1182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19"/>
    <w:rsid w:val="00462A19"/>
    <w:rsid w:val="0071298B"/>
    <w:rsid w:val="00C45B52"/>
    <w:rsid w:val="00F1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1298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1298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129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129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129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1298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12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1298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1298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129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129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129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1298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12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2018-01-31T15:39:00Z</dcterms:created>
  <dcterms:modified xsi:type="dcterms:W3CDTF">2018-01-31T15:41:00Z</dcterms:modified>
</cp:coreProperties>
</file>